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6C015">
      <w:pPr>
        <w:ind w:firstLine="400" w:firstLineChars="200"/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kern w:val="0"/>
          <w:sz w:val="20"/>
        </w:rPr>
        <w:t>欢迎参加</w:t>
      </w:r>
      <w:r>
        <w:rPr>
          <w:rFonts w:hint="eastAsia" w:ascii="黑体" w:hAnsi="宋体" w:eastAsia="黑体" w:cs="宋体"/>
          <w:color w:val="FF0000"/>
          <w:kern w:val="0"/>
          <w:sz w:val="20"/>
          <w:lang w:val="en-US" w:eastAsia="zh-CN"/>
        </w:rPr>
        <w:t>2025高端金属粉体制备与应用技术大会暨2025通信电子、3D打印、粉末冶金市场金属粉国产化交流会，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时间：07月17日  地点：湖南长沙，</w:t>
      </w:r>
      <w:r>
        <w:rPr>
          <w:rFonts w:hint="eastAsia" w:ascii="黑体" w:hAnsi="宋体" w:eastAsia="黑体" w:cs="宋体"/>
          <w:kern w:val="0"/>
          <w:sz w:val="20"/>
        </w:rPr>
        <w:t>参会代表请填写下表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并</w:t>
      </w:r>
      <w:r>
        <w:rPr>
          <w:rFonts w:hint="eastAsia" w:ascii="黑体" w:hAnsi="宋体" w:eastAsia="黑体" w:cs="宋体"/>
          <w:kern w:val="0"/>
          <w:sz w:val="20"/>
        </w:rPr>
        <w:t>回传，并在</w:t>
      </w:r>
      <w:r>
        <w:rPr>
          <w:rFonts w:ascii="黑体" w:hAnsi="宋体" w:eastAsia="黑体" w:cs="宋体"/>
          <w:kern w:val="0"/>
          <w:sz w:val="20"/>
        </w:rPr>
        <w:t>5</w:t>
      </w:r>
      <w:r>
        <w:rPr>
          <w:rFonts w:hint="eastAsia" w:ascii="黑体" w:hAnsi="宋体" w:eastAsia="黑体" w:cs="宋体"/>
          <w:kern w:val="0"/>
          <w:sz w:val="20"/>
        </w:rPr>
        <w:t>个工作日内打款至以下账户。参会代表请于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2025年07月16日</w:t>
      </w:r>
      <w:r>
        <w:rPr>
          <w:rFonts w:hint="eastAsia" w:ascii="黑体" w:hAnsi="宋体" w:eastAsia="黑体" w:cs="宋体"/>
          <w:kern w:val="0"/>
          <w:sz w:val="20"/>
        </w:rPr>
        <w:t>携带名片至会场签到并领取资料和参会证，会议及活动期间凭参会证进场，请务必随身佩戴。</w:t>
      </w:r>
    </w:p>
    <w:p w14:paraId="5693E89D">
      <w:pPr>
        <w:rPr>
          <w:rFonts w:hint="default" w:ascii="黑体" w:hAnsi="宋体" w:eastAsia="黑体" w:cs="宋体"/>
          <w:kern w:val="0"/>
          <w:sz w:val="20"/>
          <w:lang w:val="en-US" w:eastAsia="zh-CN"/>
        </w:rPr>
      </w:pPr>
      <w:r>
        <w:rPr>
          <w:rFonts w:hint="eastAsia" w:ascii="黑体" w:hAnsi="宋体" w:eastAsia="黑体" w:cs="宋体"/>
          <w:b/>
          <w:kern w:val="0"/>
          <w:sz w:val="20"/>
        </w:rPr>
        <w:t>会议费用：</w:t>
      </w:r>
      <w:r>
        <w:rPr>
          <w:rFonts w:hint="eastAsia" w:ascii="黑体" w:hAnsi="宋体" w:eastAsia="黑体" w:cs="宋体"/>
          <w:b/>
          <w:kern w:val="0"/>
          <w:sz w:val="20"/>
          <w:lang w:val="en-US" w:eastAsia="zh-CN"/>
        </w:rPr>
        <w:t>2800元</w:t>
      </w:r>
      <w:r>
        <w:rPr>
          <w:rFonts w:hint="eastAsia" w:ascii="黑体" w:hAnsi="宋体" w:eastAsia="黑体" w:cs="宋体"/>
          <w:kern w:val="0"/>
          <w:sz w:val="20"/>
        </w:rPr>
        <w:t>/人</w:t>
      </w:r>
    </w:p>
    <w:p w14:paraId="4B4EF1FA">
      <w:pPr>
        <w:rPr>
          <w:rFonts w:hint="eastAsia"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>费用包括：会议资料费、会议餐费、茶歇、会务服务等费用。</w:t>
      </w:r>
    </w:p>
    <w:p w14:paraId="23F12F10"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b/>
          <w:kern w:val="0"/>
          <w:sz w:val="20"/>
        </w:rPr>
        <w:t>收款账户</w:t>
      </w:r>
      <w:r>
        <w:rPr>
          <w:rFonts w:hint="eastAsia" w:ascii="黑体" w:hAnsi="宋体" w:eastAsia="黑体" w:cs="宋体"/>
          <w:kern w:val="0"/>
          <w:sz w:val="20"/>
        </w:rPr>
        <w:t>：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6647"/>
      </w:tblGrid>
      <w:tr w14:paraId="607FE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 w14:paraId="00B92CE1"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户名</w:t>
            </w:r>
          </w:p>
        </w:tc>
        <w:tc>
          <w:tcPr>
            <w:tcW w:w="6647" w:type="dxa"/>
          </w:tcPr>
          <w:p w14:paraId="1B2117A0">
            <w:pPr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山东中粉网信息技术有限公司</w:t>
            </w:r>
          </w:p>
        </w:tc>
      </w:tr>
      <w:tr w14:paraId="11794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 w14:paraId="1678AAF3"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开户行</w:t>
            </w:r>
          </w:p>
        </w:tc>
        <w:tc>
          <w:tcPr>
            <w:tcW w:w="6647" w:type="dxa"/>
          </w:tcPr>
          <w:p w14:paraId="472866AF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中国建设银行股份有限公司临沂沂州支行</w:t>
            </w:r>
          </w:p>
        </w:tc>
      </w:tr>
      <w:tr w14:paraId="22111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shd w:val="clear" w:color="auto" w:fill="FFFFFF"/>
          </w:tcPr>
          <w:p w14:paraId="41BC250E"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帐号</w:t>
            </w:r>
          </w:p>
        </w:tc>
        <w:tc>
          <w:tcPr>
            <w:tcW w:w="6647" w:type="dxa"/>
          </w:tcPr>
          <w:p w14:paraId="53971DB4">
            <w:pPr>
              <w:tabs>
                <w:tab w:val="left" w:pos="5790"/>
              </w:tabs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37050182640100001790</w:t>
            </w:r>
            <w:r>
              <w:rPr>
                <w:rFonts w:ascii="黑体" w:eastAsia="黑体"/>
                <w:sz w:val="24"/>
                <w:szCs w:val="24"/>
              </w:rPr>
              <w:tab/>
            </w:r>
          </w:p>
        </w:tc>
      </w:tr>
    </w:tbl>
    <w:p w14:paraId="50A73589">
      <w:pPr>
        <w:spacing w:line="380" w:lineRule="exact"/>
        <w:textAlignment w:val="baseline"/>
        <w:rPr>
          <w:rFonts w:ascii="黑体" w:hAnsi="宋体" w:eastAsia="黑体" w:cs="宋体"/>
          <w:kern w:val="0"/>
          <w:szCs w:val="21"/>
        </w:rPr>
      </w:pPr>
    </w:p>
    <w:p w14:paraId="0A604AA6">
      <w:pPr>
        <w:rPr>
          <w:rFonts w:ascii="黑体" w:hAnsi="宋体" w:eastAsia="黑体"/>
          <w:b/>
          <w:iCs/>
          <w:color w:val="0070C0"/>
          <w:sz w:val="28"/>
          <w:szCs w:val="28"/>
        </w:rPr>
      </w:pP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——————    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会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议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回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执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   ————————</w:t>
      </w:r>
    </w:p>
    <w:tbl>
      <w:tblPr>
        <w:tblStyle w:val="4"/>
        <w:tblW w:w="8808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7"/>
        <w:gridCol w:w="1719"/>
        <w:gridCol w:w="139"/>
        <w:gridCol w:w="712"/>
        <w:gridCol w:w="1541"/>
        <w:gridCol w:w="2763"/>
      </w:tblGrid>
      <w:tr w14:paraId="4301A21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A4983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企业全称（发票名称）</w:t>
            </w:r>
          </w:p>
        </w:tc>
        <w:tc>
          <w:tcPr>
            <w:tcW w:w="6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A7ED0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1D9DF71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FFBB4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通讯地址</w:t>
            </w:r>
          </w:p>
        </w:tc>
        <w:tc>
          <w:tcPr>
            <w:tcW w:w="6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C651F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2D43042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9CA15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参会意向（选填项）</w:t>
            </w:r>
          </w:p>
        </w:tc>
        <w:tc>
          <w:tcPr>
            <w:tcW w:w="6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91917">
            <w:pP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听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会</w:t>
            </w:r>
          </w:p>
          <w:p w14:paraId="4543B8A2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材料、设备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采购（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 w14:paraId="141A4523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□销售（产品名称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 w14:paraId="063C08A8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□新技术推广（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 w14:paraId="4751D10F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□投资，融资合作（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</w:tc>
      </w:tr>
      <w:tr w14:paraId="331C9D8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18BE7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参会人员姓名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2381B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职务</w:t>
            </w:r>
          </w:p>
        </w:tc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47A2F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联系方式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44E79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E - MAIL</w:t>
            </w:r>
          </w:p>
        </w:tc>
      </w:tr>
      <w:tr w14:paraId="7B11EA1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136AE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98886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C9087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0345C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49B4C6A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D8925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A5811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3B451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7EB28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0A030F1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ADD3D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66897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FB264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59310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1953545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DB633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会务费用总额</w:t>
            </w:r>
          </w:p>
          <w:p w14:paraId="39777E36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（不含住宿）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E7A15">
            <w:pPr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人民币     仟     佰     元整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2FFB6">
            <w:pPr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¥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</w:tc>
      </w:tr>
      <w:tr w14:paraId="73ECDFC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35D4A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如需预定会议酒店住宿请填此项</w:t>
            </w:r>
          </w:p>
          <w:p w14:paraId="64971EE5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（大床及双床均为团体价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378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元/晚。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费用自付，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自行办理入住）</w:t>
            </w: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8E855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是否住宿</w:t>
            </w:r>
          </w:p>
          <w:p w14:paraId="0A0EB328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是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□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否</w:t>
            </w:r>
          </w:p>
        </w:tc>
        <w:tc>
          <w:tcPr>
            <w:tcW w:w="5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8991B">
            <w:pPr>
              <w:ind w:left="1470" w:hanging="1470" w:hangingChars="700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住宿标准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均含双早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：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  <w:p w14:paraId="23AA3C20">
            <w:pPr>
              <w:ind w:left="1470" w:hanging="1470" w:hangingChars="700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□大床房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间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□双床房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间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     </w:t>
            </w:r>
          </w:p>
        </w:tc>
      </w:tr>
      <w:tr w14:paraId="4E22FD9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  <w:jc w:val="center"/>
        </w:trPr>
        <w:tc>
          <w:tcPr>
            <w:tcW w:w="1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77597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6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5F4DB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入住时间：</w:t>
            </w:r>
          </w:p>
          <w:p w14:paraId="0449F893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07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16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日（全天报到）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  <w:p w14:paraId="6C9D4EFA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□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07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17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日（全天会议+晚宴）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  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  <w:p w14:paraId="490BABBA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酒店（会议）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地址：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长沙中建万怡酒店（长沙市雨花区正塘坡路69号）</w:t>
            </w:r>
          </w:p>
        </w:tc>
      </w:tr>
      <w:tr w14:paraId="6026663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4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9D18D">
            <w:pPr>
              <w:widowControl/>
              <w:ind w:firstLine="211" w:firstLineChars="100"/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联系人：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t>王浩</w:t>
            </w:r>
          </w:p>
          <w:p w14:paraId="1DF86B67">
            <w:pPr>
              <w:widowControl/>
              <w:ind w:firstLine="211" w:firstLineChars="100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联系方式：15053906127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（微信同号）</w:t>
            </w:r>
          </w:p>
          <w:p w14:paraId="4C0E73E6">
            <w:pPr>
              <w:widowControl/>
              <w:ind w:firstLine="211" w:firstLineChars="100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邮箱：wanghao@cnpowder.com</w:t>
            </w:r>
          </w:p>
        </w:tc>
        <w:tc>
          <w:tcPr>
            <w:tcW w:w="4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A2ABE"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签字：</w:t>
            </w:r>
          </w:p>
          <w:p w14:paraId="733B4480"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 w14:paraId="2158830E"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3860165</wp:posOffset>
                  </wp:positionH>
                  <wp:positionV relativeFrom="paragraph">
                    <wp:posOffset>149225</wp:posOffset>
                  </wp:positionV>
                  <wp:extent cx="1562100" cy="1562100"/>
                  <wp:effectExtent l="0" t="0" r="0" b="0"/>
                  <wp:wrapNone/>
                  <wp:docPr id="1" name="图片 3" descr="中粉会展合同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中粉会展合同章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30A5A6C"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日期：</w:t>
            </w:r>
          </w:p>
        </w:tc>
      </w:tr>
    </w:tbl>
    <w:p w14:paraId="4B19558E">
      <w:pPr>
        <w:tabs>
          <w:tab w:val="left" w:pos="360"/>
        </w:tabs>
        <w:rPr>
          <w:rFonts w:ascii="黑体" w:hAnsi="宋体" w:eastAsia="黑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YjkwODRiMDgwMWY5Y2FhNzA1NTgxNGYwMmIxMDAifQ=="/>
  </w:docVars>
  <w:rsids>
    <w:rsidRoot w:val="00172A27"/>
    <w:rsid w:val="00001D8F"/>
    <w:rsid w:val="000025B6"/>
    <w:rsid w:val="00006E28"/>
    <w:rsid w:val="00015B8E"/>
    <w:rsid w:val="000357BB"/>
    <w:rsid w:val="00042FFB"/>
    <w:rsid w:val="00053FF6"/>
    <w:rsid w:val="000846DC"/>
    <w:rsid w:val="00092383"/>
    <w:rsid w:val="000B4271"/>
    <w:rsid w:val="000C4984"/>
    <w:rsid w:val="000D5081"/>
    <w:rsid w:val="0010698C"/>
    <w:rsid w:val="00121BF7"/>
    <w:rsid w:val="00132A01"/>
    <w:rsid w:val="001350F6"/>
    <w:rsid w:val="00137E3E"/>
    <w:rsid w:val="00156520"/>
    <w:rsid w:val="00160718"/>
    <w:rsid w:val="00164A01"/>
    <w:rsid w:val="00172A27"/>
    <w:rsid w:val="001871A4"/>
    <w:rsid w:val="00192B39"/>
    <w:rsid w:val="001C484B"/>
    <w:rsid w:val="001D233E"/>
    <w:rsid w:val="001E3E9A"/>
    <w:rsid w:val="001E52B8"/>
    <w:rsid w:val="001E6C71"/>
    <w:rsid w:val="00205F41"/>
    <w:rsid w:val="002173EA"/>
    <w:rsid w:val="00217DB7"/>
    <w:rsid w:val="002315BE"/>
    <w:rsid w:val="00240392"/>
    <w:rsid w:val="002407BF"/>
    <w:rsid w:val="0025188A"/>
    <w:rsid w:val="00255F01"/>
    <w:rsid w:val="00265A14"/>
    <w:rsid w:val="00282C57"/>
    <w:rsid w:val="002874CA"/>
    <w:rsid w:val="002940B2"/>
    <w:rsid w:val="002C437D"/>
    <w:rsid w:val="002D7886"/>
    <w:rsid w:val="002E0489"/>
    <w:rsid w:val="003202A2"/>
    <w:rsid w:val="003305D7"/>
    <w:rsid w:val="00331BC6"/>
    <w:rsid w:val="00345076"/>
    <w:rsid w:val="003469C2"/>
    <w:rsid w:val="003469DE"/>
    <w:rsid w:val="00385966"/>
    <w:rsid w:val="0039631D"/>
    <w:rsid w:val="003C68C8"/>
    <w:rsid w:val="003D5026"/>
    <w:rsid w:val="003E232E"/>
    <w:rsid w:val="003E6332"/>
    <w:rsid w:val="003F3C96"/>
    <w:rsid w:val="003F6023"/>
    <w:rsid w:val="003F7655"/>
    <w:rsid w:val="00400D02"/>
    <w:rsid w:val="0042315E"/>
    <w:rsid w:val="00426FF0"/>
    <w:rsid w:val="00443B4E"/>
    <w:rsid w:val="00450240"/>
    <w:rsid w:val="00451547"/>
    <w:rsid w:val="00473CE0"/>
    <w:rsid w:val="00476D20"/>
    <w:rsid w:val="00484897"/>
    <w:rsid w:val="00487E30"/>
    <w:rsid w:val="004B5101"/>
    <w:rsid w:val="004B756C"/>
    <w:rsid w:val="004D1C8B"/>
    <w:rsid w:val="004F2F54"/>
    <w:rsid w:val="004F5968"/>
    <w:rsid w:val="00514666"/>
    <w:rsid w:val="005244EB"/>
    <w:rsid w:val="00551101"/>
    <w:rsid w:val="005513BD"/>
    <w:rsid w:val="00555F36"/>
    <w:rsid w:val="005721EA"/>
    <w:rsid w:val="0059537C"/>
    <w:rsid w:val="005B013E"/>
    <w:rsid w:val="005C41EC"/>
    <w:rsid w:val="005E2FF7"/>
    <w:rsid w:val="005F747D"/>
    <w:rsid w:val="00602E4D"/>
    <w:rsid w:val="00611829"/>
    <w:rsid w:val="00613892"/>
    <w:rsid w:val="00622B3F"/>
    <w:rsid w:val="006267A9"/>
    <w:rsid w:val="00666F8E"/>
    <w:rsid w:val="00681BDE"/>
    <w:rsid w:val="0069770F"/>
    <w:rsid w:val="006B3537"/>
    <w:rsid w:val="006D37B7"/>
    <w:rsid w:val="006E2703"/>
    <w:rsid w:val="006E6E90"/>
    <w:rsid w:val="00712377"/>
    <w:rsid w:val="00715CDE"/>
    <w:rsid w:val="0072713A"/>
    <w:rsid w:val="00731278"/>
    <w:rsid w:val="007359C3"/>
    <w:rsid w:val="007407C4"/>
    <w:rsid w:val="00750ED2"/>
    <w:rsid w:val="00751D2C"/>
    <w:rsid w:val="00772AA8"/>
    <w:rsid w:val="00773A6B"/>
    <w:rsid w:val="00775180"/>
    <w:rsid w:val="0077576C"/>
    <w:rsid w:val="0077695F"/>
    <w:rsid w:val="00780682"/>
    <w:rsid w:val="007903F5"/>
    <w:rsid w:val="007928D9"/>
    <w:rsid w:val="007A0E36"/>
    <w:rsid w:val="007B002F"/>
    <w:rsid w:val="008145BD"/>
    <w:rsid w:val="008156F0"/>
    <w:rsid w:val="00827DF4"/>
    <w:rsid w:val="008662A0"/>
    <w:rsid w:val="00883568"/>
    <w:rsid w:val="00892908"/>
    <w:rsid w:val="00894173"/>
    <w:rsid w:val="00896185"/>
    <w:rsid w:val="008B6C0E"/>
    <w:rsid w:val="008C3929"/>
    <w:rsid w:val="008C62A1"/>
    <w:rsid w:val="008F2123"/>
    <w:rsid w:val="00910CBB"/>
    <w:rsid w:val="00917E4C"/>
    <w:rsid w:val="00930AD7"/>
    <w:rsid w:val="00935C01"/>
    <w:rsid w:val="00936330"/>
    <w:rsid w:val="00957EDC"/>
    <w:rsid w:val="00965DC4"/>
    <w:rsid w:val="009A063B"/>
    <w:rsid w:val="009A4F1C"/>
    <w:rsid w:val="009A7601"/>
    <w:rsid w:val="009A7936"/>
    <w:rsid w:val="009D20DE"/>
    <w:rsid w:val="009D274B"/>
    <w:rsid w:val="00A12AB1"/>
    <w:rsid w:val="00A24CE4"/>
    <w:rsid w:val="00A658DC"/>
    <w:rsid w:val="00A71E87"/>
    <w:rsid w:val="00A923AC"/>
    <w:rsid w:val="00AA147C"/>
    <w:rsid w:val="00AB44B8"/>
    <w:rsid w:val="00B13313"/>
    <w:rsid w:val="00B17E7F"/>
    <w:rsid w:val="00B608B7"/>
    <w:rsid w:val="00B61B75"/>
    <w:rsid w:val="00B672A1"/>
    <w:rsid w:val="00B777AA"/>
    <w:rsid w:val="00B8295C"/>
    <w:rsid w:val="00B83CDE"/>
    <w:rsid w:val="00BA5EB0"/>
    <w:rsid w:val="00BA6169"/>
    <w:rsid w:val="00BB5C4D"/>
    <w:rsid w:val="00BC6AF3"/>
    <w:rsid w:val="00C1699A"/>
    <w:rsid w:val="00C17435"/>
    <w:rsid w:val="00C21326"/>
    <w:rsid w:val="00C268E4"/>
    <w:rsid w:val="00C27CD1"/>
    <w:rsid w:val="00C40A5B"/>
    <w:rsid w:val="00C4327D"/>
    <w:rsid w:val="00C50FB3"/>
    <w:rsid w:val="00C56EF7"/>
    <w:rsid w:val="00C979E7"/>
    <w:rsid w:val="00CB538B"/>
    <w:rsid w:val="00CE4516"/>
    <w:rsid w:val="00CF1798"/>
    <w:rsid w:val="00D30657"/>
    <w:rsid w:val="00D30BE6"/>
    <w:rsid w:val="00D46D37"/>
    <w:rsid w:val="00D636C3"/>
    <w:rsid w:val="00D677E6"/>
    <w:rsid w:val="00D7332B"/>
    <w:rsid w:val="00D90973"/>
    <w:rsid w:val="00D93B8E"/>
    <w:rsid w:val="00DB04A5"/>
    <w:rsid w:val="00DE12CA"/>
    <w:rsid w:val="00DE38A8"/>
    <w:rsid w:val="00DE6E43"/>
    <w:rsid w:val="00DF536A"/>
    <w:rsid w:val="00E02B30"/>
    <w:rsid w:val="00E06FEA"/>
    <w:rsid w:val="00E16B4D"/>
    <w:rsid w:val="00E170B8"/>
    <w:rsid w:val="00E359DB"/>
    <w:rsid w:val="00E37D0A"/>
    <w:rsid w:val="00E5272F"/>
    <w:rsid w:val="00E60E8F"/>
    <w:rsid w:val="00E812B1"/>
    <w:rsid w:val="00E91F5B"/>
    <w:rsid w:val="00E9491C"/>
    <w:rsid w:val="00EB1580"/>
    <w:rsid w:val="00EB6D09"/>
    <w:rsid w:val="00EC134D"/>
    <w:rsid w:val="00EC266E"/>
    <w:rsid w:val="00ED1315"/>
    <w:rsid w:val="00ED45D6"/>
    <w:rsid w:val="00EE63F9"/>
    <w:rsid w:val="00EE6C13"/>
    <w:rsid w:val="00F41A66"/>
    <w:rsid w:val="00F477FE"/>
    <w:rsid w:val="00F50343"/>
    <w:rsid w:val="00F67B24"/>
    <w:rsid w:val="00F8715E"/>
    <w:rsid w:val="00FA4506"/>
    <w:rsid w:val="00FB198F"/>
    <w:rsid w:val="00FD6802"/>
    <w:rsid w:val="00FF59C3"/>
    <w:rsid w:val="013352FB"/>
    <w:rsid w:val="02A02808"/>
    <w:rsid w:val="032967B0"/>
    <w:rsid w:val="048114F8"/>
    <w:rsid w:val="05795086"/>
    <w:rsid w:val="086623D8"/>
    <w:rsid w:val="08B06945"/>
    <w:rsid w:val="097F1130"/>
    <w:rsid w:val="0C1E7CA9"/>
    <w:rsid w:val="0E257D55"/>
    <w:rsid w:val="0E960DF1"/>
    <w:rsid w:val="0EA91F22"/>
    <w:rsid w:val="0EB86127"/>
    <w:rsid w:val="105C04C9"/>
    <w:rsid w:val="13E2517E"/>
    <w:rsid w:val="14E105F7"/>
    <w:rsid w:val="18600E17"/>
    <w:rsid w:val="1A7740C4"/>
    <w:rsid w:val="1BB27C9B"/>
    <w:rsid w:val="1CB555AA"/>
    <w:rsid w:val="1D7B3BF6"/>
    <w:rsid w:val="1EF24440"/>
    <w:rsid w:val="1F596308"/>
    <w:rsid w:val="205F5AEE"/>
    <w:rsid w:val="20D76766"/>
    <w:rsid w:val="20F23B98"/>
    <w:rsid w:val="219B0EE6"/>
    <w:rsid w:val="23267CE6"/>
    <w:rsid w:val="24A51821"/>
    <w:rsid w:val="26702498"/>
    <w:rsid w:val="27145532"/>
    <w:rsid w:val="2DE93AFA"/>
    <w:rsid w:val="303E1BB8"/>
    <w:rsid w:val="30640F12"/>
    <w:rsid w:val="3130431A"/>
    <w:rsid w:val="32197AF2"/>
    <w:rsid w:val="34F43D0E"/>
    <w:rsid w:val="35094DF4"/>
    <w:rsid w:val="36C033A2"/>
    <w:rsid w:val="37667199"/>
    <w:rsid w:val="37A45CBB"/>
    <w:rsid w:val="3C9F2A2B"/>
    <w:rsid w:val="3F703E36"/>
    <w:rsid w:val="42871CFB"/>
    <w:rsid w:val="42B715AB"/>
    <w:rsid w:val="44BB03C5"/>
    <w:rsid w:val="44E1261D"/>
    <w:rsid w:val="44F151BD"/>
    <w:rsid w:val="46337D00"/>
    <w:rsid w:val="47556A93"/>
    <w:rsid w:val="475F395B"/>
    <w:rsid w:val="47916789"/>
    <w:rsid w:val="4A211CD1"/>
    <w:rsid w:val="4CF25373"/>
    <w:rsid w:val="4D793CE6"/>
    <w:rsid w:val="4F217BD4"/>
    <w:rsid w:val="4F4A0950"/>
    <w:rsid w:val="51BD176E"/>
    <w:rsid w:val="52040EFB"/>
    <w:rsid w:val="531B296B"/>
    <w:rsid w:val="541A6706"/>
    <w:rsid w:val="570F308A"/>
    <w:rsid w:val="58312C36"/>
    <w:rsid w:val="5833691D"/>
    <w:rsid w:val="58EC3877"/>
    <w:rsid w:val="59820767"/>
    <w:rsid w:val="5B475B88"/>
    <w:rsid w:val="5E353574"/>
    <w:rsid w:val="5FFD218E"/>
    <w:rsid w:val="60557CA5"/>
    <w:rsid w:val="637A221F"/>
    <w:rsid w:val="644E6B0C"/>
    <w:rsid w:val="67BB310D"/>
    <w:rsid w:val="68565CAD"/>
    <w:rsid w:val="687E3C9C"/>
    <w:rsid w:val="698F0FD3"/>
    <w:rsid w:val="6B315567"/>
    <w:rsid w:val="6BFE4991"/>
    <w:rsid w:val="6C3E3921"/>
    <w:rsid w:val="6D0F0B42"/>
    <w:rsid w:val="6E2265A5"/>
    <w:rsid w:val="7147705C"/>
    <w:rsid w:val="732750B9"/>
    <w:rsid w:val="73E70964"/>
    <w:rsid w:val="77684AFA"/>
    <w:rsid w:val="78717A0E"/>
    <w:rsid w:val="79466DC1"/>
    <w:rsid w:val="7AEB5748"/>
    <w:rsid w:val="7BE75394"/>
    <w:rsid w:val="7E0B4035"/>
    <w:rsid w:val="7EDC58F5"/>
    <w:rsid w:val="7FA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autoRedefine/>
    <w:qFormat/>
    <w:locked/>
    <w:uiPriority w:val="20"/>
    <w:rPr>
      <w:i/>
      <w:iCs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脚 字符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501</Words>
  <Characters>576</Characters>
  <Lines>5</Lines>
  <Paragraphs>1</Paragraphs>
  <TotalTime>6</TotalTime>
  <ScaleCrop>false</ScaleCrop>
  <LinksUpToDate>false</LinksUpToDate>
  <CharactersWithSpaces>771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2016-10-13T03:26:00Z</dcterms:created>
  <dc:creator>AutoBVT</dc:creator>
  <cp:lastModifiedBy>王15053906127</cp:lastModifiedBy>
  <cp:lastPrinted>2018-07-07T00:50:00Z</cp:lastPrinted>
  <dcterms:modified xsi:type="dcterms:W3CDTF">2025-06-26T02:48:11Z</dcterms:modified>
  <dc:title>欢迎参加2017锂电及关键原材料采配会/技术交流会，参会代表请填写下表回传，并在5个工作日内打款至以下账户</dc:title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257B5BABE03640DD944262BF6796BDCE_13</vt:lpwstr>
  </property>
  <property fmtid="{D5CDD505-2E9C-101B-9397-08002B2CF9AE}" pid="4" name="KSOTemplateDocerSaveRecord">
    <vt:lpwstr>eyJoZGlkIjoiNTJkZjhjYjQ0YWI5Mzc1MzQ5YmZiZGY1ZDkyZTFiNTEiLCJ1c2VySWQiOiIxNjkwMDY4OTA1In0=</vt:lpwstr>
  </property>
</Properties>
</file>